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47" w:rsidRDefault="00B3018A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8" style="position:absolute;left:0;text-align:left;margin-left:-55.3pt;margin-top:-87.5pt;width:539pt;height:97.05pt;z-index:251686912;mso-position-horizontal-relative:text;mso-position-vertical-relative:text" fillcolor="#f69" strokecolor="#d60093">
            <v:fill color2="fill lighten(51)" focusposition="1" focussize="" method="linear sigma" focus="100%" type="gradient"/>
            <v:shadow on="t" color="yellow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ＭＳ Ｐゴシック&quot;;font-size:40pt;v-text-reverse:t;v-text-kern:t" trim="t" fitpath="t" string="あおもり母乳の会&#10;第10回総会・講演会のお知らせ"/>
          </v:shape>
        </w:pict>
      </w:r>
      <w:r w:rsidR="00930A7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-902059</wp:posOffset>
            </wp:positionH>
            <wp:positionV relativeFrom="paragraph">
              <wp:posOffset>-1101449</wp:posOffset>
            </wp:positionV>
            <wp:extent cx="954985" cy="3617844"/>
            <wp:effectExtent l="1905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9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75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5399349</wp:posOffset>
            </wp:positionH>
            <wp:positionV relativeFrom="paragraph">
              <wp:posOffset>-942423</wp:posOffset>
            </wp:positionV>
            <wp:extent cx="948635" cy="3647661"/>
            <wp:effectExtent l="19050" t="0" r="3865" b="0"/>
            <wp:wrapNone/>
            <wp:docPr id="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8635" cy="36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247" w:rsidRPr="00EE3131" w:rsidRDefault="00B3018A">
      <w:pPr>
        <w:rPr>
          <w:rFonts w:asciiTheme="majorEastAsia" w:eastAsiaTheme="majorEastAsia" w:hAnsiTheme="majorEastAsia"/>
        </w:rPr>
      </w:pPr>
      <w:r w:rsidRPr="00B3018A">
        <w:rPr>
          <w:noProof/>
        </w:rPr>
        <w:pict>
          <v:rect id="_x0000_s1038" style="position:absolute;left:0;text-align:left;margin-left:20.6pt;margin-top:.3pt;width:382.7pt;height:56.35pt;z-index:251687936;mso-position-vertical:absolute" stroked="f">
            <v:textbox inset="5.85pt,.7pt,5.85pt,.7pt">
              <w:txbxContent>
                <w:p w:rsidR="006031F3" w:rsidRPr="00EB0287" w:rsidRDefault="006031F3" w:rsidP="006031F3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6031F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日時：2016年4月30日（土）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14:1</w:t>
                  </w:r>
                  <w:r w:rsidR="00EB0287" w:rsidRPr="00EB028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0～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16:20</w:t>
                  </w:r>
                </w:p>
                <w:p w:rsidR="006031F3" w:rsidRPr="006031F3" w:rsidRDefault="006031F3" w:rsidP="006031F3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</w:rPr>
                  </w:pPr>
                  <w:r w:rsidRPr="006031F3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場所：</w:t>
                  </w:r>
                  <w:r w:rsidR="00970278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独立行政法人国立病院機構弘前病院　附</w:t>
                  </w:r>
                  <w:r w:rsidRPr="006031F3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属看護学校講堂</w:t>
                  </w:r>
                </w:p>
                <w:p w:rsidR="006031F3" w:rsidRPr="006031F3" w:rsidRDefault="006031F3" w:rsidP="006031F3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</w:rPr>
                  </w:pPr>
                  <w:r w:rsidRPr="006031F3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1C569E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6031F3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弘前市大字富野町１番地</w:t>
                  </w:r>
                </w:p>
                <w:p w:rsidR="006031F3" w:rsidRDefault="006031F3"/>
              </w:txbxContent>
            </v:textbox>
          </v:rect>
        </w:pict>
      </w:r>
    </w:p>
    <w:p w:rsidR="00FD2247" w:rsidRDefault="00FD2247"/>
    <w:p w:rsidR="00FD2247" w:rsidRPr="00AB2A99" w:rsidRDefault="00B3018A">
      <w:r>
        <w:rPr>
          <w:noProof/>
        </w:rPr>
        <w:pict>
          <v:rect id="_x0000_s1036" style="position:absolute;left:0;text-align:left;margin-left:6.4pt;margin-top:15pt;width:413.35pt;height:62.6pt;z-index:251703296" stroked="f">
            <v:textbox inset="5.85pt,.7pt,5.85pt,.7pt">
              <w:txbxContent>
                <w:p w:rsidR="00B05981" w:rsidRPr="00B05981" w:rsidRDefault="009E7F7E" w:rsidP="007B5639">
                  <w:pPr>
                    <w:spacing w:line="240" w:lineRule="atLeast"/>
                    <w:ind w:firstLineChars="200" w:firstLine="964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7B5639">
                    <w:rPr>
                      <w:rFonts w:ascii="HG創英角ｺﾞｼｯｸUB" w:eastAsia="HG創英角ｺﾞｼｯｸUB" w:hint="eastAsia"/>
                      <w:b/>
                      <w:shadow/>
                      <w:color w:val="0000FF"/>
                      <w:sz w:val="48"/>
                      <w:szCs w:val="48"/>
                    </w:rPr>
                    <w:t>母乳育児支援と游於藝</w:t>
                  </w:r>
                  <w:r w:rsidR="00B05981" w:rsidRPr="00B05981">
                    <w:rPr>
                      <w:rFonts w:ascii="HG創英角ｺﾞｼｯｸUB" w:eastAsia="HG創英角ｺﾞｼｯｸUB" w:hint="eastAsia"/>
                      <w:b/>
                      <w:shadow/>
                      <w:color w:val="0000FF"/>
                      <w:sz w:val="28"/>
                      <w:szCs w:val="28"/>
                    </w:rPr>
                    <w:t>（げいにあそぶ）</w:t>
                  </w:r>
                </w:p>
                <w:p w:rsidR="00AB2A99" w:rsidRPr="009E7F7E" w:rsidRDefault="00AB2A99" w:rsidP="00B05981">
                  <w:pPr>
                    <w:spacing w:line="240" w:lineRule="atLeast"/>
                    <w:ind w:firstLineChars="400" w:firstLine="1124"/>
                    <w:rPr>
                      <w:rFonts w:ascii="HG創英角ｺﾞｼｯｸUB" w:eastAsia="HG創英角ｺﾞｼｯｸUB"/>
                      <w:b/>
                      <w:shadow/>
                      <w:color w:val="0000FF"/>
                      <w:sz w:val="28"/>
                      <w:szCs w:val="28"/>
                    </w:rPr>
                  </w:pPr>
                  <w:r w:rsidRPr="009E7F7E">
                    <w:rPr>
                      <w:rFonts w:ascii="HG創英角ｺﾞｼｯｸUB" w:eastAsia="HG創英角ｺﾞｼｯｸUB" w:hint="eastAsia"/>
                      <w:b/>
                      <w:shadow/>
                      <w:color w:val="0000FF"/>
                      <w:sz w:val="28"/>
                      <w:szCs w:val="28"/>
                    </w:rPr>
                    <w:t>～禿</w:t>
                  </w:r>
                  <w:r w:rsidR="00B015B8">
                    <w:rPr>
                      <w:rFonts w:ascii="HG創英角ｺﾞｼｯｸUB" w:eastAsia="HG創英角ｺﾞｼｯｸUB" w:hint="eastAsia"/>
                      <w:b/>
                      <w:shadow/>
                      <w:color w:val="0000FF"/>
                      <w:sz w:val="28"/>
                      <w:szCs w:val="28"/>
                    </w:rPr>
                    <w:t>（はげ）</w:t>
                  </w:r>
                  <w:r w:rsidRPr="009E7F7E">
                    <w:rPr>
                      <w:rFonts w:ascii="HG創英角ｺﾞｼｯｸUB" w:eastAsia="HG創英角ｺﾞｼｯｸUB" w:hint="eastAsia"/>
                      <w:b/>
                      <w:shadow/>
                      <w:color w:val="0000FF"/>
                      <w:sz w:val="28"/>
                      <w:szCs w:val="28"/>
                    </w:rPr>
                    <w:t>が Ｈｕｇ してはぐらかし～</w:t>
                  </w:r>
                </w:p>
                <w:p w:rsidR="00AB2A99" w:rsidRPr="00AB2A99" w:rsidRDefault="00AB2A99" w:rsidP="00B05981">
                  <w:pPr>
                    <w:jc w:val="center"/>
                  </w:pPr>
                </w:p>
              </w:txbxContent>
            </v:textbox>
          </v:rect>
        </w:pict>
      </w:r>
    </w:p>
    <w:p w:rsidR="00FD2247" w:rsidRDefault="00FD2247"/>
    <w:p w:rsidR="00FD2247" w:rsidRDefault="00FD2247"/>
    <w:p w:rsidR="00FD2247" w:rsidRDefault="00FD2247"/>
    <w:p w:rsidR="00FD2247" w:rsidRDefault="00B3018A">
      <w:r>
        <w:rPr>
          <w:noProof/>
        </w:rPr>
        <w:pict>
          <v:rect id="_x0000_s1031" style="position:absolute;left:0;text-align:left;margin-left:84.8pt;margin-top:5.6pt;width:214.4pt;height:181.55pt;z-index:251664382" fillcolor="#ff9" strokecolor="yellow">
            <v:textbox style="mso-next-textbox:#_x0000_s1031" inset="5.85pt,.7pt,5.85pt,.7pt">
              <w:txbxContent>
                <w:p w:rsidR="00406D76" w:rsidRDefault="00406D76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670092" cy="2236304"/>
                        <wp:effectExtent l="19050" t="0" r="0" b="0"/>
                        <wp:docPr id="4" name="irc_mi" descr="http://www.st-mary.ac.jp/hashimoto-column/files/2012/12/20100917_ph01-290x249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t-mary.ac.jp/hashimoto-column/files/2012/12/20100917_ph01-290x249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999" cy="2236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D2247" w:rsidRDefault="00FD2247"/>
    <w:p w:rsidR="00FD2247" w:rsidRPr="00406D76" w:rsidRDefault="00B3018A">
      <w:r>
        <w:rPr>
          <w:noProof/>
        </w:rPr>
        <w:pict>
          <v:roundrect id="_x0000_s1040" style="position:absolute;left:0;text-align:left;margin-left:30pt;margin-top:277.2pt;width:367.95pt;height:139.3pt;z-index:251699200;mso-position-horizontal-relative:text;mso-position-vertical-relative:text" arcsize="10923f" stroked="f">
            <v:textbox style="mso-next-textbox:#_x0000_s1040" inset="5.85pt,.7pt,5.85pt,.7pt">
              <w:txbxContent>
                <w:p w:rsidR="001F7080" w:rsidRPr="00F11E74" w:rsidRDefault="00F11E7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</w:t>
                  </w:r>
                  <w:r w:rsidR="001F7080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プログラム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】</w:t>
                  </w:r>
                </w:p>
                <w:p w:rsidR="00F93FA5" w:rsidRPr="00F11E74" w:rsidRDefault="00970278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13:15</w:t>
                  </w:r>
                  <w:r w:rsidR="00F93FA5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総会受付</w:t>
                  </w:r>
                </w:p>
                <w:p w:rsidR="00F93FA5" w:rsidRPr="00F11E74" w:rsidRDefault="00F93FA5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13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30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第10回あおもり母乳の会総会</w:t>
                  </w:r>
                </w:p>
                <w:p w:rsidR="00F93FA5" w:rsidRPr="00F11E74" w:rsidRDefault="00F93FA5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13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50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一般受付/入場</w:t>
                  </w:r>
                </w:p>
                <w:p w:rsidR="00F93FA5" w:rsidRPr="00F11E74" w:rsidRDefault="00F93FA5" w:rsidP="00970278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14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0　講演</w:t>
                  </w:r>
                </w:p>
                <w:p w:rsidR="00F93FA5" w:rsidRPr="00F11E74" w:rsidRDefault="00F93FA5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15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50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寸劇（15分）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/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おっぱいわいわいタイム・質疑応答</w:t>
                  </w:r>
                </w:p>
                <w:p w:rsidR="00970278" w:rsidRDefault="00F93FA5" w:rsidP="00970278">
                  <w:pPr>
                    <w:ind w:firstLineChars="100" w:firstLine="241"/>
                  </w:pP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16</w:t>
                  </w:r>
                  <w:r w:rsidR="00EB0287"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</w:t>
                  </w:r>
                  <w:r w:rsidR="0097027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</w:t>
                  </w:r>
                  <w:r w:rsidRPr="00F11E7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0　閉会</w:t>
                  </w:r>
                </w:p>
                <w:p w:rsidR="00970278" w:rsidRDefault="00970278" w:rsidP="00970278">
                  <w:pPr>
                    <w:ind w:left="1470" w:hangingChars="700" w:hanging="147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F93FA5" w:rsidRPr="00970278" w:rsidRDefault="00F93FA5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  <w:p w:rsidR="00970278" w:rsidRPr="00F11E74" w:rsidRDefault="00970278" w:rsidP="00F11E74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F11E74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4097324</wp:posOffset>
            </wp:positionH>
            <wp:positionV relativeFrom="paragraph">
              <wp:posOffset>3525240</wp:posOffset>
            </wp:positionV>
            <wp:extent cx="1441174" cy="1187458"/>
            <wp:effectExtent l="19050" t="0" r="6626" b="0"/>
            <wp:wrapNone/>
            <wp:docPr id="13" name="図 13" descr="C:\Users\kensei\Documents\母乳育児推進委員\イラスト置き場\りんごほっ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nsei\Documents\母乳育児推進委員\イラスト置き場\りんごほっ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0" cy="11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left:0;text-align:left;margin-left:-4.55pt;margin-top:215.4pt;width:455.6pt;height:68.8pt;z-index:251702272;mso-position-horizontal-relative:text;mso-position-vertical-relative:text" stroked="f">
            <v:textbox style="mso-next-textbox:#_x0000_s1042" inset="5.85pt,.7pt,5.85pt,.7pt">
              <w:txbxContent>
                <w:p w:rsidR="00A202DA" w:rsidRPr="00A202DA" w:rsidRDefault="002928BC" w:rsidP="00EA5449">
                  <w:pPr>
                    <w:ind w:leftChars="100" w:left="21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橋本先生から…</w:t>
                  </w:r>
                  <w:r w:rsidR="00A202DA" w:rsidRPr="00A202DA">
                    <w:rPr>
                      <w:rFonts w:ascii="HG丸ｺﾞｼｯｸM-PRO" w:eastAsia="HG丸ｺﾞｼｯｸM-PRO" w:hint="eastAsia"/>
                      <w:b/>
                    </w:rPr>
                    <w:t>游於藝</w:t>
                  </w:r>
                  <w:r w:rsidR="00B015B8">
                    <w:rPr>
                      <w:rFonts w:ascii="HG丸ｺﾞｼｯｸM-PRO" w:eastAsia="HG丸ｺﾞｼｯｸM-PRO" w:hint="eastAsia"/>
                      <w:b/>
                    </w:rPr>
                    <w:t>（芸に遊ぶ）</w:t>
                  </w:r>
                  <w:r w:rsidR="00A202DA" w:rsidRPr="00A202DA">
                    <w:rPr>
                      <w:rFonts w:ascii="HG丸ｺﾞｼｯｸM-PRO" w:eastAsia="HG丸ｺﾞｼｯｸM-PRO" w:hint="eastAsia"/>
                      <w:b/>
                    </w:rPr>
                    <w:t>とは、水戸の弘道館の館訓で、教科にこだわらずに（視野狭窄にならずに）広く楽しく勉強しなさいという意味です。母乳育児支援も全く同じで、実践と意識の</w:t>
                  </w:r>
                  <w:r w:rsidR="00536FD7">
                    <w:rPr>
                      <w:rFonts w:ascii="HG丸ｺﾞｼｯｸM-PRO" w:eastAsia="HG丸ｺﾞｼｯｸM-PRO" w:hint="eastAsia"/>
                      <w:b/>
                    </w:rPr>
                    <w:t>改革も含めて、何よりも抱きしめることから・・・【包容力の大切さ】</w:t>
                  </w:r>
                  <w:r w:rsidR="00A202DA" w:rsidRPr="00A202DA">
                    <w:rPr>
                      <w:rFonts w:ascii="HG丸ｺﾞｼｯｸM-PRO" w:eastAsia="HG丸ｺﾞｼｯｸM-PRO" w:hint="eastAsia"/>
                      <w:b/>
                    </w:rPr>
                    <w:t>を訴えたいと思います。</w:t>
                  </w:r>
                </w:p>
                <w:p w:rsidR="00A202DA" w:rsidRPr="00536FD7" w:rsidRDefault="00A202DA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4.55pt;margin-top:151.95pt;width:439.05pt;height:1in;z-index:251665407;mso-position-horizontal-relative:text;mso-position-vertical-relative:text" stroked="f">
            <v:textbox style="mso-next-textbox:#_x0000_s1033" inset="5.85pt,.7pt,5.85pt,.7pt">
              <w:txbxContent>
                <w:p w:rsidR="00533891" w:rsidRPr="00732DB8" w:rsidRDefault="00533891" w:rsidP="00A202DA">
                  <w:pPr>
                    <w:spacing w:line="0" w:lineRule="atLeast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732DB8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講師：橋本武夫先生</w:t>
                  </w:r>
                </w:p>
                <w:p w:rsidR="006031F3" w:rsidRPr="00732DB8" w:rsidRDefault="00AB2A99" w:rsidP="00A202DA">
                  <w:pPr>
                    <w:spacing w:line="0" w:lineRule="atLeast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732DB8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 xml:space="preserve">社会福祉法人若楠副理事長・若楠児童発達支援センター長　</w:t>
                  </w:r>
                </w:p>
                <w:p w:rsidR="00533891" w:rsidRPr="00732DB8" w:rsidRDefault="00AB2A99" w:rsidP="00A202DA">
                  <w:pPr>
                    <w:spacing w:line="0" w:lineRule="atLeast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 w:rsidRPr="00732DB8"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（元聖マリア学院大学教授）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9" style="position:absolute;left:0;text-align:left;margin-left:11.85pt;margin-top:421.95pt;width:407.9pt;height:140.85pt;z-index:251698176;mso-position-horizontal-relative:text;mso-position-vertical-relative:text" arcsize="10923f" fillcolor="#ffc" strokecolor="yellow">
            <v:textbox inset="5.85pt,.7pt,5.85pt,.7pt">
              <w:txbxContent>
                <w:p w:rsidR="00B756DD" w:rsidRPr="00AE0B73" w:rsidRDefault="00B756DD" w:rsidP="00AE0B73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参加費：一般（１人又は1家族）・学生・会員　500円</w:t>
                  </w:r>
                </w:p>
                <w:p w:rsidR="00B756DD" w:rsidRPr="00AE0B73" w:rsidRDefault="00B756D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　　　</w:t>
                  </w:r>
                  <w:r w:rsidR="00AE0B73"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会員以外の医療者1000円</w:t>
                  </w:r>
                </w:p>
                <w:p w:rsidR="00B756DD" w:rsidRPr="00AE0B73" w:rsidRDefault="00B756DD" w:rsidP="00AE0B73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主催：あおもり母乳の会</w:t>
                  </w:r>
                </w:p>
                <w:p w:rsidR="0058120C" w:rsidRPr="00AE0B73" w:rsidRDefault="00B756DD" w:rsidP="00AE0B73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共催：一般</w:t>
                  </w:r>
                  <w:r w:rsidR="0058120C"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社団法人日本母乳の会</w:t>
                  </w:r>
                  <w:r w:rsid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/</w:t>
                  </w:r>
                  <w:r w:rsidR="0058120C"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東北母乳の会</w:t>
                  </w:r>
                </w:p>
                <w:p w:rsidR="0058120C" w:rsidRPr="00AE0B73" w:rsidRDefault="0058120C" w:rsidP="00AE0B73">
                  <w:pPr>
                    <w:ind w:firstLineChars="100" w:firstLine="241"/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参加申し込み・問い合わせ：</w:t>
                  </w:r>
                  <w:r w:rsidR="00AE0B73" w:rsidRPr="00AE0B73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 xml:space="preserve">国立病院機構弘前病院　母子医療ｾﾝﾀｰ </w:t>
                  </w:r>
                </w:p>
                <w:p w:rsidR="00AE0B73" w:rsidRPr="00AE0B73" w:rsidRDefault="00AE0B73" w:rsidP="00AE0B73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 xml:space="preserve">　℡：0172‐32‐4315　　　FAX：0172‐35‐5334 </w:t>
                  </w:r>
                </w:p>
                <w:p w:rsidR="0058120C" w:rsidRPr="00AE0B73" w:rsidRDefault="00AE0B73" w:rsidP="00AE0B73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AE0B7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（当日受付参加もできます）</w:t>
                  </w:r>
                </w:p>
              </w:txbxContent>
            </v:textbox>
          </v:roundrect>
        </w:pict>
      </w:r>
      <w:r w:rsidR="00930A75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5538498</wp:posOffset>
            </wp:positionH>
            <wp:positionV relativeFrom="paragraph">
              <wp:posOffset>548447</wp:posOffset>
            </wp:positionV>
            <wp:extent cx="954985" cy="3647661"/>
            <wp:effectExtent l="19050" t="0" r="0" b="0"/>
            <wp:wrapNone/>
            <wp:docPr id="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4985" cy="36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75" w:rsidRPr="00930A75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-911998</wp:posOffset>
            </wp:positionH>
            <wp:positionV relativeFrom="paragraph">
              <wp:posOffset>4196108</wp:posOffset>
            </wp:positionV>
            <wp:extent cx="954985" cy="3617843"/>
            <wp:effectExtent l="19050" t="0" r="0" b="0"/>
            <wp:wrapNone/>
            <wp:docPr id="1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75" w:rsidRPr="00930A75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548447</wp:posOffset>
            </wp:positionV>
            <wp:extent cx="954985" cy="3617844"/>
            <wp:effectExtent l="19050" t="0" r="0" b="0"/>
            <wp:wrapNone/>
            <wp:docPr id="9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36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75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5401143</wp:posOffset>
            </wp:positionH>
            <wp:positionV relativeFrom="paragraph">
              <wp:posOffset>4136473</wp:posOffset>
            </wp:positionV>
            <wp:extent cx="954985" cy="3647660"/>
            <wp:effectExtent l="19050" t="0" r="0" b="0"/>
            <wp:wrapNone/>
            <wp:docPr id="8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4985" cy="36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2247" w:rsidRPr="00406D76" w:rsidSect="00843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22" w:rsidRDefault="00537522" w:rsidP="0099661C">
      <w:r>
        <w:separator/>
      </w:r>
    </w:p>
  </w:endnote>
  <w:endnote w:type="continuationSeparator" w:id="0">
    <w:p w:rsidR="00537522" w:rsidRDefault="00537522" w:rsidP="0099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22" w:rsidRDefault="00537522" w:rsidP="0099661C">
      <w:r>
        <w:separator/>
      </w:r>
    </w:p>
  </w:footnote>
  <w:footnote w:type="continuationSeparator" w:id="0">
    <w:p w:rsidR="00537522" w:rsidRDefault="00537522" w:rsidP="0099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strokecolor="#f69" shadow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247"/>
    <w:rsid w:val="0004099D"/>
    <w:rsid w:val="000526F6"/>
    <w:rsid w:val="000B673E"/>
    <w:rsid w:val="000D2D9A"/>
    <w:rsid w:val="000E0B70"/>
    <w:rsid w:val="00114F55"/>
    <w:rsid w:val="001378BD"/>
    <w:rsid w:val="00153D9B"/>
    <w:rsid w:val="001C569E"/>
    <w:rsid w:val="001F7080"/>
    <w:rsid w:val="00215BAF"/>
    <w:rsid w:val="00290B24"/>
    <w:rsid w:val="002928BC"/>
    <w:rsid w:val="002A4E5E"/>
    <w:rsid w:val="002D1E63"/>
    <w:rsid w:val="00392A04"/>
    <w:rsid w:val="00406D76"/>
    <w:rsid w:val="00423BEE"/>
    <w:rsid w:val="00491259"/>
    <w:rsid w:val="00533891"/>
    <w:rsid w:val="00536FD7"/>
    <w:rsid w:val="00537522"/>
    <w:rsid w:val="005416AA"/>
    <w:rsid w:val="00572BC9"/>
    <w:rsid w:val="0058120C"/>
    <w:rsid w:val="005E1F69"/>
    <w:rsid w:val="006031F3"/>
    <w:rsid w:val="006116D7"/>
    <w:rsid w:val="00615B71"/>
    <w:rsid w:val="006705B0"/>
    <w:rsid w:val="006B41FC"/>
    <w:rsid w:val="00732DB8"/>
    <w:rsid w:val="00746FC6"/>
    <w:rsid w:val="00756F18"/>
    <w:rsid w:val="00766251"/>
    <w:rsid w:val="007B5639"/>
    <w:rsid w:val="00843CF9"/>
    <w:rsid w:val="00847AF5"/>
    <w:rsid w:val="008E25B3"/>
    <w:rsid w:val="00917B6D"/>
    <w:rsid w:val="0092185A"/>
    <w:rsid w:val="00930A75"/>
    <w:rsid w:val="00970278"/>
    <w:rsid w:val="009866BB"/>
    <w:rsid w:val="0099661C"/>
    <w:rsid w:val="009A5603"/>
    <w:rsid w:val="009E7F7E"/>
    <w:rsid w:val="00A202DA"/>
    <w:rsid w:val="00A25BE2"/>
    <w:rsid w:val="00A9020B"/>
    <w:rsid w:val="00AB2A99"/>
    <w:rsid w:val="00AE0B73"/>
    <w:rsid w:val="00B015B8"/>
    <w:rsid w:val="00B05981"/>
    <w:rsid w:val="00B3018A"/>
    <w:rsid w:val="00B67B6B"/>
    <w:rsid w:val="00B756DD"/>
    <w:rsid w:val="00C642B3"/>
    <w:rsid w:val="00C72089"/>
    <w:rsid w:val="00CE5D47"/>
    <w:rsid w:val="00CF7BEF"/>
    <w:rsid w:val="00D54203"/>
    <w:rsid w:val="00D74EB3"/>
    <w:rsid w:val="00DE184D"/>
    <w:rsid w:val="00DF751A"/>
    <w:rsid w:val="00E72EBC"/>
    <w:rsid w:val="00E949C7"/>
    <w:rsid w:val="00EA5449"/>
    <w:rsid w:val="00EB0287"/>
    <w:rsid w:val="00EE3131"/>
    <w:rsid w:val="00F11E74"/>
    <w:rsid w:val="00F43735"/>
    <w:rsid w:val="00F93FA5"/>
    <w:rsid w:val="00FA3410"/>
    <w:rsid w:val="00FA360B"/>
    <w:rsid w:val="00FD2247"/>
    <w:rsid w:val="00F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#f69" shadow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2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6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661C"/>
  </w:style>
  <w:style w:type="paragraph" w:styleId="a7">
    <w:name w:val="footer"/>
    <w:basedOn w:val="a"/>
    <w:link w:val="a8"/>
    <w:uiPriority w:val="99"/>
    <w:semiHidden/>
    <w:unhideWhenUsed/>
    <w:rsid w:val="00996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661C"/>
  </w:style>
  <w:style w:type="paragraph" w:styleId="a9">
    <w:name w:val="Date"/>
    <w:basedOn w:val="a"/>
    <w:next w:val="a"/>
    <w:link w:val="aa"/>
    <w:uiPriority w:val="99"/>
    <w:semiHidden/>
    <w:unhideWhenUsed/>
    <w:rsid w:val="00533891"/>
  </w:style>
  <w:style w:type="character" w:customStyle="1" w:styleId="aa">
    <w:name w:val="日付 (文字)"/>
    <w:basedOn w:val="a0"/>
    <w:link w:val="a9"/>
    <w:uiPriority w:val="99"/>
    <w:semiHidden/>
    <w:rsid w:val="00533891"/>
  </w:style>
  <w:style w:type="paragraph" w:styleId="Web">
    <w:name w:val="Normal (Web)"/>
    <w:basedOn w:val="a"/>
    <w:uiPriority w:val="99"/>
    <w:semiHidden/>
    <w:unhideWhenUsed/>
    <w:rsid w:val="00AE0B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jp/url?sa=i&amp;rct=j&amp;q=&amp;esrc=s&amp;frm=1&amp;source=images&amp;cd=&amp;cad=rja&amp;uact=8&amp;ved=0CAcQjRxqFQoTCKWYhvzb5MgCFQJbpgodNkwBEw&amp;url=http://www.st-mary.ac.jp/hashimoto-column/&amp;psig=AFQjCNHoATE5tUeUD0eqlL6K0rs7roCj1g&amp;ust=1446106453707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kensei</dc:creator>
  <cp:lastModifiedBy>kensei</cp:lastModifiedBy>
  <cp:revision>2</cp:revision>
  <cp:lastPrinted>2016-03-08T17:11:00Z</cp:lastPrinted>
  <dcterms:created xsi:type="dcterms:W3CDTF">2016-03-10T07:21:00Z</dcterms:created>
  <dcterms:modified xsi:type="dcterms:W3CDTF">2016-03-10T07:21:00Z</dcterms:modified>
</cp:coreProperties>
</file>